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7D5D5E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Pr="00351EF6">
        <w:rPr>
          <w:lang w:val="sr-Cyrl-RS"/>
        </w:rPr>
        <w:t xml:space="preserve"> 06-2/</w:t>
      </w:r>
      <w:r w:rsidR="004D46A5" w:rsidRPr="00351EF6">
        <w:rPr>
          <w:lang w:val="sr-Cyrl-RS"/>
        </w:rPr>
        <w:t>50</w:t>
      </w:r>
      <w:r w:rsidR="00351EF6" w:rsidRPr="00351EF6">
        <w:rPr>
          <w:lang w:val="sr-Cyrl-RS"/>
        </w:rPr>
        <w:t>7</w:t>
      </w:r>
      <w:r w:rsidR="00C255F5" w:rsidRPr="00351EF6">
        <w:rPr>
          <w:lang w:val="sr-Cyrl-RS"/>
        </w:rPr>
        <w:t>-15</w:t>
      </w:r>
    </w:p>
    <w:p w:rsidR="00967F32" w:rsidRPr="007D5D5E" w:rsidRDefault="006C39D6" w:rsidP="00967F32">
      <w:pPr>
        <w:rPr>
          <w:lang w:val="sr-Cyrl-RS"/>
        </w:rPr>
      </w:pPr>
      <w:r>
        <w:rPr>
          <w:lang w:val="sr-Cyrl-RS"/>
        </w:rPr>
        <w:t>1</w:t>
      </w:r>
      <w:bookmarkStart w:id="0" w:name="_GoBack"/>
      <w:bookmarkEnd w:id="0"/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 w:rsidR="00876741" w:rsidRPr="007D5D5E">
        <w:t>5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471FBC">
        <w:rPr>
          <w:lang w:val="sr-Latn-RS"/>
        </w:rPr>
        <w:t>6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471FBC">
        <w:rPr>
          <w:lang w:val="sr-Cyrl-RS"/>
        </w:rPr>
        <w:t>ПЕТАК</w:t>
      </w:r>
      <w:r w:rsidRPr="00C428BF">
        <w:rPr>
          <w:lang w:val="sr-Cyrl-RS"/>
        </w:rPr>
        <w:t xml:space="preserve">, </w:t>
      </w:r>
      <w:r w:rsidR="00471FBC">
        <w:rPr>
          <w:lang w:val="sr-Cyrl-RS"/>
        </w:rPr>
        <w:t>4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C428BF">
        <w:rPr>
          <w:lang w:val="sr-Cyrl-RS"/>
        </w:rPr>
        <w:t>8</w:t>
      </w:r>
      <w:r w:rsidR="006443E0" w:rsidRPr="00C428BF">
        <w:rPr>
          <w:lang w:val="sr-Latn-RS"/>
        </w:rPr>
        <w:t>,</w:t>
      </w:r>
      <w:r w:rsidR="00C428BF">
        <w:rPr>
          <w:lang w:val="sr-Cyrl-RS"/>
        </w:rPr>
        <w:t>3</w:t>
      </w:r>
      <w:r w:rsidR="006443E0" w:rsidRPr="00C428BF">
        <w:rPr>
          <w:lang w:val="sr-Latn-RS"/>
        </w:rPr>
        <w:t>0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967F32" w:rsidP="00351EF6">
      <w:pPr>
        <w:ind w:firstLine="720"/>
        <w:rPr>
          <w:lang w:val="sr-Cyrl-RS"/>
        </w:rPr>
      </w:pPr>
      <w:r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D2378A">
      <w:pPr>
        <w:jc w:val="center"/>
        <w:rPr>
          <w:lang w:val="sr-Cyrl-CS"/>
        </w:rPr>
      </w:pPr>
    </w:p>
    <w:p w:rsidR="009074B2" w:rsidRDefault="009074B2" w:rsidP="00351EF6">
      <w:pPr>
        <w:ind w:firstLine="720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 xml:space="preserve">. </w:t>
      </w:r>
      <w:r>
        <w:rPr>
          <w:lang w:val="sr-Cyrl-RS"/>
        </w:rPr>
        <w:t>Разматрање Предлога закона о рударству и геолошким истраживањима</w:t>
      </w:r>
      <w:r w:rsidR="00EC20D0">
        <w:rPr>
          <w:lang w:val="sr-Latn-RS"/>
        </w:rPr>
        <w:t xml:space="preserve"> </w:t>
      </w:r>
      <w:r w:rsidR="00EC20D0">
        <w:rPr>
          <w:lang w:val="sr-Cyrl-RS"/>
        </w:rPr>
        <w:t>у појединостима</w:t>
      </w:r>
      <w:r>
        <w:rPr>
          <w:lang w:val="sr-Cyrl-RS"/>
        </w:rPr>
        <w:t>, који је поднела Влада (број 310-2925/</w:t>
      </w:r>
      <w:r w:rsidR="00CD4316">
        <w:rPr>
          <w:lang w:val="sr-Cyrl-RS"/>
        </w:rPr>
        <w:t>15 од 6. новембра 2015. године).</w:t>
      </w:r>
    </w:p>
    <w:p w:rsidR="00C47438" w:rsidRPr="005F47EA" w:rsidRDefault="00C47438" w:rsidP="005F47EA">
      <w:pPr>
        <w:jc w:val="both"/>
        <w:rPr>
          <w:lang w:val="sr-Cyrl-RS"/>
        </w:rPr>
      </w:pPr>
    </w:p>
    <w:p w:rsidR="006A5A47" w:rsidRDefault="006A5A47" w:rsidP="00E0367E">
      <w:pPr>
        <w:jc w:val="both"/>
        <w:rPr>
          <w:lang w:val="sr-Cyrl-RS"/>
        </w:rPr>
      </w:pP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967F32" w:rsidP="00351EF6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 w:rsidRPr="00351EF6">
        <w:rPr>
          <w:lang w:val="sr-Latn-RS"/>
        </w:rPr>
        <w:t>II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351EF6" w:rsidRDefault="00351EF6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F47EA"/>
    <w:rsid w:val="006038D9"/>
    <w:rsid w:val="0060631B"/>
    <w:rsid w:val="006443E0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D4316"/>
    <w:rsid w:val="00D2378A"/>
    <w:rsid w:val="00D316CB"/>
    <w:rsid w:val="00D334CD"/>
    <w:rsid w:val="00D36016"/>
    <w:rsid w:val="00D86F70"/>
    <w:rsid w:val="00DA2DE7"/>
    <w:rsid w:val="00DE5601"/>
    <w:rsid w:val="00E0367E"/>
    <w:rsid w:val="00E03B85"/>
    <w:rsid w:val="00E342C6"/>
    <w:rsid w:val="00E45F60"/>
    <w:rsid w:val="00E539FD"/>
    <w:rsid w:val="00E94BED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D6A7-F8AF-4925-8074-580AD50E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34</cp:revision>
  <dcterms:created xsi:type="dcterms:W3CDTF">2015-11-26T13:43:00Z</dcterms:created>
  <dcterms:modified xsi:type="dcterms:W3CDTF">2015-12-01T10:32:00Z</dcterms:modified>
</cp:coreProperties>
</file>